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80A02F2" wp14:editId="031FA9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1C183E">
              <w:rPr>
                <w:rFonts w:eastAsia="Arial Unicode MS" w:cs="Mangal"/>
                <w:kern w:val="3"/>
                <w:szCs w:val="28"/>
                <w:lang w:bidi="hi-IN"/>
              </w:rPr>
              <w:t>06.05.2022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1C183E">
              <w:rPr>
                <w:rFonts w:eastAsia="Arial Unicode MS" w:cs="Mangal"/>
                <w:kern w:val="3"/>
                <w:szCs w:val="28"/>
                <w:lang w:bidi="hi-IN"/>
              </w:rPr>
              <w:t xml:space="preserve"> 460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E415E1">
        <w:trPr>
          <w:cantSplit/>
          <w:trHeight w:val="40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D54" w:rsidRPr="00014D54" w:rsidRDefault="00014D54" w:rsidP="00014D54">
            <w:pPr>
              <w:spacing w:line="240" w:lineRule="exact"/>
              <w:jc w:val="center"/>
              <w:rPr>
                <w:rFonts w:eastAsia="Calibri" w:cs="Courier New"/>
                <w:b/>
                <w:szCs w:val="28"/>
                <w:lang w:eastAsia="zh-CN"/>
              </w:rPr>
            </w:pPr>
            <w:r w:rsidRPr="00014D54">
              <w:rPr>
                <w:rFonts w:eastAsia="Calibri" w:cs="Courier New"/>
                <w:b/>
                <w:szCs w:val="28"/>
                <w:lang w:eastAsia="zh-CN"/>
              </w:rPr>
              <w:t xml:space="preserve">О проведении открытого конкурса по отбору управляющей </w:t>
            </w:r>
          </w:p>
          <w:p w:rsidR="00014D54" w:rsidRPr="00014D54" w:rsidRDefault="00014D54" w:rsidP="00014D54">
            <w:pPr>
              <w:spacing w:line="240" w:lineRule="exact"/>
              <w:jc w:val="center"/>
              <w:rPr>
                <w:rFonts w:eastAsia="Calibri" w:cs="Courier New"/>
                <w:b/>
                <w:szCs w:val="28"/>
                <w:lang w:eastAsia="zh-CN"/>
              </w:rPr>
            </w:pPr>
            <w:r w:rsidRPr="00014D54">
              <w:rPr>
                <w:rFonts w:eastAsia="Calibri" w:cs="Courier New"/>
                <w:b/>
                <w:szCs w:val="28"/>
                <w:lang w:eastAsia="zh-CN"/>
              </w:rPr>
              <w:t xml:space="preserve">организации на право заключения договоров управления </w:t>
            </w:r>
          </w:p>
          <w:p w:rsidR="00487519" w:rsidRPr="00771A96" w:rsidRDefault="00014D54" w:rsidP="00014D54">
            <w:pPr>
              <w:suppressAutoHyphens/>
              <w:spacing w:line="240" w:lineRule="exact"/>
              <w:jc w:val="center"/>
              <w:rPr>
                <w:b/>
              </w:rPr>
            </w:pPr>
            <w:r w:rsidRPr="00014D54">
              <w:rPr>
                <w:rFonts w:eastAsia="Calibri" w:cs="Courier New"/>
                <w:b/>
                <w:szCs w:val="28"/>
                <w:lang w:eastAsia="zh-CN"/>
              </w:rPr>
              <w:t>многоквартирными домами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014D54" w:rsidRPr="00014D54" w:rsidRDefault="00014D54" w:rsidP="00014D54">
      <w:pPr>
        <w:spacing w:line="360" w:lineRule="atLeast"/>
        <w:ind w:firstLine="709"/>
        <w:jc w:val="both"/>
        <w:rPr>
          <w:szCs w:val="28"/>
        </w:rPr>
      </w:pPr>
      <w:r w:rsidRPr="00014D54">
        <w:rPr>
          <w:rFonts w:eastAsia="Calibri"/>
          <w:szCs w:val="28"/>
        </w:rPr>
        <w:t>В соответствии с</w:t>
      </w:r>
      <w:r w:rsidR="00B16AFA">
        <w:rPr>
          <w:rFonts w:eastAsia="Calibri"/>
          <w:szCs w:val="28"/>
        </w:rPr>
        <w:t xml:space="preserve"> частью 2 статьи 163 Жилищного </w:t>
      </w:r>
      <w:r w:rsidRPr="00014D54">
        <w:rPr>
          <w:rFonts w:eastAsia="Calibri"/>
          <w:szCs w:val="28"/>
        </w:rPr>
        <w:t>кодекса Российской Федерации, постановлением Пра</w:t>
      </w:r>
      <w:r>
        <w:rPr>
          <w:rFonts w:eastAsia="Calibri"/>
          <w:szCs w:val="28"/>
        </w:rPr>
        <w:t xml:space="preserve">вительства Российской Федерации </w:t>
      </w:r>
      <w:r w:rsidRPr="00014D54">
        <w:rPr>
          <w:rFonts w:eastAsia="Calibri"/>
          <w:szCs w:val="28"/>
        </w:rPr>
        <w:t>от 06.02.2006 № 75 «О порядке проведения органом местного самоуправления открытого конкурса по отбору управляющей организации для управле</w:t>
      </w:r>
      <w:r>
        <w:rPr>
          <w:rFonts w:eastAsia="Calibri"/>
          <w:szCs w:val="28"/>
        </w:rPr>
        <w:t xml:space="preserve">ния многоквартирным домом» </w:t>
      </w:r>
      <w:r w:rsidRPr="00014D54">
        <w:rPr>
          <w:rFonts w:eastAsia="Calibri"/>
          <w:szCs w:val="28"/>
        </w:rPr>
        <w:t xml:space="preserve">Администрация Демянского муниципального района </w:t>
      </w:r>
    </w:p>
    <w:p w:rsidR="00014D54" w:rsidRPr="00014D54" w:rsidRDefault="00014D54" w:rsidP="00014D54">
      <w:pPr>
        <w:spacing w:line="360" w:lineRule="atLeast"/>
        <w:jc w:val="both"/>
        <w:rPr>
          <w:rFonts w:eastAsia="Calibri"/>
          <w:b/>
          <w:szCs w:val="28"/>
        </w:rPr>
      </w:pPr>
      <w:r w:rsidRPr="00014D54">
        <w:rPr>
          <w:rFonts w:eastAsia="Calibri"/>
          <w:b/>
          <w:szCs w:val="28"/>
        </w:rPr>
        <w:t>ПОСТАНОВЛЯЕТ:</w:t>
      </w:r>
    </w:p>
    <w:p w:rsidR="00014D54" w:rsidRPr="00014D54" w:rsidRDefault="00014D54" w:rsidP="00014D5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14D54">
        <w:rPr>
          <w:rFonts w:eastAsia="Calibri"/>
          <w:szCs w:val="28"/>
          <w:lang w:eastAsia="en-US"/>
        </w:rPr>
        <w:t>1.</w:t>
      </w:r>
      <w:r>
        <w:rPr>
          <w:rFonts w:eastAsia="Calibri"/>
          <w:szCs w:val="28"/>
          <w:lang w:eastAsia="en-US"/>
        </w:rPr>
        <w:t xml:space="preserve"> </w:t>
      </w:r>
      <w:r w:rsidRPr="00014D54">
        <w:rPr>
          <w:rFonts w:eastAsia="Calibri"/>
          <w:szCs w:val="28"/>
          <w:lang w:eastAsia="en-US"/>
        </w:rPr>
        <w:t>Провести открытый конкурс по отбору управляющей организации на право заключения договоров управления многоквартирными домами.</w:t>
      </w:r>
    </w:p>
    <w:p w:rsidR="00014D54" w:rsidRPr="00014D54" w:rsidRDefault="00014D54" w:rsidP="00014D5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pacing w:val="-2"/>
          <w:szCs w:val="28"/>
          <w:lang w:eastAsia="en-US"/>
        </w:rPr>
      </w:pPr>
      <w:r w:rsidRPr="00014D54">
        <w:rPr>
          <w:rFonts w:eastAsia="Calibri"/>
          <w:szCs w:val="28"/>
          <w:lang w:eastAsia="en-US"/>
        </w:rPr>
        <w:t>2.</w:t>
      </w:r>
      <w:r>
        <w:rPr>
          <w:rFonts w:eastAsia="Calibri"/>
          <w:szCs w:val="28"/>
          <w:lang w:eastAsia="en-US"/>
        </w:rPr>
        <w:t xml:space="preserve"> </w:t>
      </w:r>
      <w:r w:rsidRPr="00014D54">
        <w:rPr>
          <w:rFonts w:eastAsia="Calibri"/>
          <w:szCs w:val="28"/>
        </w:rPr>
        <w:t>Должностным лицом, ответственным за исполнение обязанности организатора конкурса, назначить заместителя Главы А</w:t>
      </w:r>
      <w:r>
        <w:rPr>
          <w:rFonts w:eastAsia="Calibri"/>
          <w:szCs w:val="28"/>
        </w:rPr>
        <w:t xml:space="preserve">дминистрации района </w:t>
      </w:r>
      <w:proofErr w:type="spellStart"/>
      <w:r w:rsidRPr="00014D54">
        <w:rPr>
          <w:rFonts w:eastAsia="Calibri"/>
          <w:szCs w:val="28"/>
        </w:rPr>
        <w:t>Шацкого</w:t>
      </w:r>
      <w:proofErr w:type="spellEnd"/>
      <w:r>
        <w:rPr>
          <w:rFonts w:eastAsia="Calibri"/>
          <w:szCs w:val="28"/>
        </w:rPr>
        <w:t xml:space="preserve"> А.А.</w:t>
      </w:r>
      <w:r w:rsidRPr="00014D54">
        <w:rPr>
          <w:rFonts w:eastAsia="Calibri"/>
          <w:szCs w:val="28"/>
        </w:rPr>
        <w:t xml:space="preserve">, наделив его полномочиями по утверждению конкурсной </w:t>
      </w:r>
      <w:r w:rsidRPr="00014D54">
        <w:rPr>
          <w:rFonts w:eastAsia="Calibri"/>
          <w:spacing w:val="-2"/>
          <w:szCs w:val="28"/>
        </w:rPr>
        <w:t xml:space="preserve">документации от имени Администрации Демянского муниципального района.  </w:t>
      </w:r>
    </w:p>
    <w:p w:rsidR="00014D54" w:rsidRPr="00014D54" w:rsidRDefault="00014D54" w:rsidP="00014D54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014D54">
        <w:rPr>
          <w:rFonts w:eastAsia="Calibri"/>
          <w:szCs w:val="28"/>
        </w:rPr>
        <w:t>3.</w:t>
      </w:r>
      <w:r>
        <w:rPr>
          <w:rFonts w:eastAsia="Calibri"/>
          <w:szCs w:val="28"/>
        </w:rPr>
        <w:t xml:space="preserve"> Опубликовать </w:t>
      </w:r>
      <w:r w:rsidRPr="00014D54">
        <w:rPr>
          <w:rFonts w:eastAsia="Calibri"/>
          <w:szCs w:val="28"/>
        </w:rPr>
        <w:t>постановление в Информационном Бюллетене Демян</w:t>
      </w:r>
      <w:r w:rsidR="00B16AFA">
        <w:rPr>
          <w:rFonts w:eastAsia="Calibri"/>
          <w:szCs w:val="28"/>
        </w:rPr>
        <w:t>-</w:t>
      </w:r>
      <w:r w:rsidRPr="00014D54">
        <w:rPr>
          <w:rFonts w:eastAsia="Calibri"/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Pr="00014D54">
        <w:rPr>
          <w:rFonts w:eastAsia="Calibri"/>
          <w:szCs w:val="28"/>
        </w:rPr>
        <w:t>Адми</w:t>
      </w:r>
      <w:r w:rsidR="00B16AFA">
        <w:rPr>
          <w:rFonts w:eastAsia="Calibri"/>
          <w:szCs w:val="28"/>
        </w:rPr>
        <w:t>-</w:t>
      </w:r>
      <w:r w:rsidRPr="00014D54">
        <w:rPr>
          <w:rFonts w:eastAsia="Calibri"/>
          <w:szCs w:val="28"/>
        </w:rPr>
        <w:t>нистрации</w:t>
      </w:r>
      <w:proofErr w:type="spellEnd"/>
      <w:proofErr w:type="gramEnd"/>
      <w:r w:rsidRPr="00014D54">
        <w:rPr>
          <w:rFonts w:eastAsia="Calibri"/>
          <w:szCs w:val="28"/>
        </w:rPr>
        <w:t xml:space="preserve"> Демянского муниципального района.</w:t>
      </w:r>
    </w:p>
    <w:p w:rsidR="00014D54" w:rsidRPr="00014D54" w:rsidRDefault="00014D54" w:rsidP="00014D54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014D54">
        <w:rPr>
          <w:rFonts w:eastAsia="Calibri"/>
          <w:szCs w:val="28"/>
        </w:rPr>
        <w:t>4.</w:t>
      </w:r>
      <w:r>
        <w:rPr>
          <w:rFonts w:eastAsia="Calibri"/>
          <w:szCs w:val="28"/>
        </w:rPr>
        <w:t xml:space="preserve"> </w:t>
      </w:r>
      <w:r w:rsidRPr="00014D54">
        <w:rPr>
          <w:rFonts w:eastAsia="Calibri"/>
          <w:szCs w:val="28"/>
          <w:lang w:eastAsia="en-US"/>
        </w:rPr>
        <w:t xml:space="preserve">Информацию о проведении открытого конкурса </w:t>
      </w:r>
      <w:r w:rsidRPr="00014D54">
        <w:rPr>
          <w:rFonts w:eastAsia="Calibri"/>
          <w:szCs w:val="28"/>
        </w:rPr>
        <w:t xml:space="preserve">разместить </w:t>
      </w:r>
      <w:r w:rsidRPr="00014D54">
        <w:rPr>
          <w:rFonts w:eastAsia="Calibri"/>
          <w:color w:val="000000"/>
          <w:szCs w:val="28"/>
        </w:rPr>
        <w:t xml:space="preserve">на официальном сайте Российской Федерации для размещения информации о проведении торгов </w:t>
      </w:r>
      <w:hyperlink r:id="rId10" w:history="1">
        <w:r w:rsidRPr="00014D54">
          <w:rPr>
            <w:rFonts w:eastAsia="Calibri"/>
            <w:szCs w:val="28"/>
          </w:rPr>
          <w:t>http://www.torgi.gov.ru/</w:t>
        </w:r>
      </w:hyperlink>
      <w:r w:rsidRPr="00014D54">
        <w:rPr>
          <w:rFonts w:eastAsia="Calibri"/>
          <w:szCs w:val="28"/>
        </w:rPr>
        <w:t>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1C183E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014D54" w:rsidRDefault="00014D54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AE6DB7">
        <w:rPr>
          <w:szCs w:val="28"/>
        </w:rPr>
        <w:t xml:space="preserve">                              </w:t>
      </w:r>
      <w:r w:rsidR="00354689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014D54">
      <w:headerReference w:type="default" r:id="rId11"/>
      <w:footerReference w:type="first" r:id="rId12"/>
      <w:pgSz w:w="11906" w:h="16838"/>
      <w:pgMar w:top="851" w:right="567" w:bottom="510" w:left="1985" w:header="680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89A" w:rsidRDefault="0001489A" w:rsidP="00A114BE">
      <w:r>
        <w:separator/>
      </w:r>
    </w:p>
  </w:endnote>
  <w:endnote w:type="continuationSeparator" w:id="0">
    <w:p w:rsidR="0001489A" w:rsidRDefault="0001489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1F761F">
      <w:t>597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89A" w:rsidRDefault="0001489A" w:rsidP="00A114BE">
      <w:r>
        <w:separator/>
      </w:r>
    </w:p>
  </w:footnote>
  <w:footnote w:type="continuationSeparator" w:id="0">
    <w:p w:rsidR="0001489A" w:rsidRDefault="0001489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61F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89A"/>
    <w:rsid w:val="00014D54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183E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61F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059E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17A4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378A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16AFA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torgi.gov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10800-94F5-4E3B-99F9-499295341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571</cp:revision>
  <cp:lastPrinted>2022-05-06T06:36:00Z</cp:lastPrinted>
  <dcterms:created xsi:type="dcterms:W3CDTF">2019-06-11T05:23:00Z</dcterms:created>
  <dcterms:modified xsi:type="dcterms:W3CDTF">2022-05-06T08:30:00Z</dcterms:modified>
</cp:coreProperties>
</file>